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E8D99" w14:textId="77777777" w:rsidR="00940A46" w:rsidRDefault="00940A46" w:rsidP="00940A46">
      <w:pPr>
        <w:spacing w:after="0" w:line="240" w:lineRule="auto"/>
        <w:rPr>
          <w:rFonts w:cs="Calibri"/>
          <w:b/>
          <w:bCs/>
          <w:lang w:val="cs-CZ"/>
        </w:rPr>
      </w:pPr>
      <w:r>
        <w:rPr>
          <w:rFonts w:cs="Calibri"/>
          <w:b/>
          <w:bCs/>
          <w:lang w:val="cs-CZ"/>
        </w:rPr>
        <w:t>INFOR</w:t>
      </w:r>
      <w:r>
        <w:rPr>
          <w:rFonts w:cs="Calibri"/>
          <w:b/>
          <w:bCs/>
          <w:lang w:val="en-US"/>
        </w:rPr>
        <w:t>MACE PRO H</w:t>
      </w:r>
      <w:r>
        <w:rPr>
          <w:rFonts w:cs="Calibri"/>
          <w:b/>
          <w:bCs/>
          <w:lang w:val="cs-CZ"/>
        </w:rPr>
        <w:t>OSTA O POVINNÉM ZAZNAMENÁVÁNÍ OSOBNÍCH ÚDAJŮ.</w:t>
      </w:r>
    </w:p>
    <w:p w14:paraId="046B1987" w14:textId="77777777" w:rsidR="00940A46" w:rsidRDefault="00940A46" w:rsidP="00940A46">
      <w:pPr>
        <w:spacing w:after="0" w:line="240" w:lineRule="auto"/>
        <w:jc w:val="both"/>
        <w:rPr>
          <w:rFonts w:cs="Calibri"/>
          <w:b/>
          <w:bCs/>
          <w:lang w:val="cs-CZ"/>
        </w:rPr>
      </w:pPr>
    </w:p>
    <w:p w14:paraId="1BBEF596" w14:textId="77777777" w:rsidR="00940A46" w:rsidRDefault="00940A46" w:rsidP="00940A46">
      <w:pPr>
        <w:spacing w:after="0" w:line="240" w:lineRule="auto"/>
        <w:jc w:val="both"/>
        <w:rPr>
          <w:rFonts w:cs="Calibri"/>
          <w:b/>
          <w:bCs/>
          <w:lang w:val="cs-CZ"/>
        </w:rPr>
      </w:pPr>
      <w:r>
        <w:rPr>
          <w:rFonts w:cs="Calibri"/>
          <w:b/>
          <w:bCs/>
          <w:lang w:val="cs-CZ"/>
        </w:rPr>
        <w:t>Vážený hoste!</w:t>
      </w:r>
    </w:p>
    <w:p w14:paraId="07E02F0C" w14:textId="77777777" w:rsidR="00940A46" w:rsidRDefault="00940A46" w:rsidP="00940A46">
      <w:pPr>
        <w:spacing w:after="0" w:line="240" w:lineRule="auto"/>
        <w:jc w:val="both"/>
        <w:rPr>
          <w:rFonts w:cs="Calibri"/>
          <w:lang w:val="cs-CZ"/>
        </w:rPr>
      </w:pPr>
    </w:p>
    <w:p w14:paraId="3E7991A3" w14:textId="77777777" w:rsidR="00940A46" w:rsidRDefault="00940A46" w:rsidP="00940A46">
      <w:r>
        <w:rPr>
          <w:rFonts w:cs="Calibri"/>
          <w:lang w:val="cs-CZ"/>
        </w:rPr>
        <w:t xml:space="preserve">Tímto vás informujeme, že podle účinných právních předpisů* </w:t>
      </w:r>
      <w:r>
        <w:rPr>
          <w:rFonts w:cs="Calibri"/>
          <w:b/>
          <w:bCs/>
          <w:lang w:val="cs-CZ"/>
        </w:rPr>
        <w:t>po 1. září 2021</w:t>
      </w:r>
      <w:r>
        <w:rPr>
          <w:rFonts w:cs="Calibri"/>
          <w:lang w:val="cs-CZ"/>
        </w:rPr>
        <w:t xml:space="preserve"> bude poskytovatel rekreačního ubytování zaznamenávat </w:t>
      </w:r>
      <w:r>
        <w:rPr>
          <w:rFonts w:cs="Calibri"/>
          <w:b/>
          <w:bCs/>
          <w:lang w:val="cs-CZ"/>
        </w:rPr>
        <w:t xml:space="preserve">zákonem definované osobní údaje uživatelů ubytovacích služeb starších než 14, </w:t>
      </w:r>
      <w:r>
        <w:rPr>
          <w:rFonts w:cs="Calibri"/>
          <w:lang w:val="cs-CZ"/>
        </w:rPr>
        <w:t xml:space="preserve">v Maďarsku do svého softwaru pro správu ubytování </w:t>
      </w:r>
      <w:r>
        <w:rPr>
          <w:rFonts w:cs="Calibri"/>
          <w:b/>
          <w:bCs/>
          <w:lang w:val="cs-CZ"/>
        </w:rPr>
        <w:t xml:space="preserve">prostřednictvím skeneru dokumentů </w:t>
      </w:r>
      <w:r w:rsidRPr="00940A46">
        <w:rPr>
          <w:rFonts w:cs="Calibri"/>
          <w:lang w:val="cs-CZ"/>
        </w:rPr>
        <w:t>a přenášet je do úložiště, Uzavřené databáze informací o hostech (VIZA).</w:t>
      </w:r>
      <w:r w:rsidRPr="00940A46">
        <w:rPr>
          <w:lang w:val="cs-CZ"/>
        </w:rPr>
        <w:t xml:space="preserve"> </w:t>
      </w:r>
      <w:proofErr w:type="spellStart"/>
      <w:r w:rsidRPr="00940A46">
        <w:t>Ubytovací</w:t>
      </w:r>
      <w:proofErr w:type="spellEnd"/>
      <w:r w:rsidRPr="00940A46">
        <w:t xml:space="preserve"> </w:t>
      </w:r>
      <w:proofErr w:type="spellStart"/>
      <w:r w:rsidRPr="00940A46">
        <w:t>zařízení</w:t>
      </w:r>
      <w:proofErr w:type="spellEnd"/>
      <w:r w:rsidRPr="00940A46">
        <w:t xml:space="preserve"> </w:t>
      </w:r>
      <w:proofErr w:type="spellStart"/>
      <w:r w:rsidRPr="00940A46">
        <w:t>může</w:t>
      </w:r>
      <w:proofErr w:type="spellEnd"/>
      <w:r w:rsidRPr="00940A46">
        <w:t xml:space="preserve"> </w:t>
      </w:r>
      <w:proofErr w:type="spellStart"/>
      <w:r w:rsidRPr="00940A46">
        <w:t>rovněž</w:t>
      </w:r>
      <w:proofErr w:type="spellEnd"/>
      <w:r w:rsidRPr="00940A46">
        <w:t xml:space="preserve"> </w:t>
      </w:r>
      <w:proofErr w:type="spellStart"/>
      <w:r w:rsidRPr="00940A46">
        <w:t>zaznamenávat</w:t>
      </w:r>
      <w:proofErr w:type="spellEnd"/>
      <w:r w:rsidRPr="00940A46">
        <w:t xml:space="preserve"> </w:t>
      </w:r>
      <w:proofErr w:type="spellStart"/>
      <w:r w:rsidRPr="00940A46">
        <w:t>údaje</w:t>
      </w:r>
      <w:proofErr w:type="spellEnd"/>
      <w:r w:rsidRPr="00940A46">
        <w:t xml:space="preserve"> o </w:t>
      </w:r>
      <w:proofErr w:type="spellStart"/>
      <w:r w:rsidRPr="00940A46">
        <w:t>hostech</w:t>
      </w:r>
      <w:proofErr w:type="spellEnd"/>
      <w:r w:rsidRPr="00940A46">
        <w:t xml:space="preserve"> </w:t>
      </w:r>
      <w:proofErr w:type="spellStart"/>
      <w:r w:rsidRPr="00940A46">
        <w:t>mladších</w:t>
      </w:r>
      <w:proofErr w:type="spellEnd"/>
      <w:r w:rsidRPr="00940A46">
        <w:t xml:space="preserve"> 14 </w:t>
      </w:r>
      <w:proofErr w:type="spellStart"/>
      <w:r w:rsidRPr="00940A46">
        <w:t>let</w:t>
      </w:r>
      <w:proofErr w:type="spellEnd"/>
      <w:r w:rsidRPr="00940A46">
        <w:t xml:space="preserve"> na </w:t>
      </w:r>
      <w:proofErr w:type="spellStart"/>
      <w:r w:rsidRPr="00940A46">
        <w:t>základě</w:t>
      </w:r>
      <w:proofErr w:type="spellEnd"/>
      <w:r w:rsidRPr="00940A46">
        <w:t xml:space="preserve"> </w:t>
      </w:r>
      <w:proofErr w:type="spellStart"/>
      <w:r w:rsidRPr="00940A46">
        <w:t>prohlášení</w:t>
      </w:r>
      <w:proofErr w:type="spellEnd"/>
      <w:r w:rsidRPr="00940A46">
        <w:t xml:space="preserve"> </w:t>
      </w:r>
      <w:proofErr w:type="spellStart"/>
      <w:r w:rsidRPr="00940A46">
        <w:t>jejich</w:t>
      </w:r>
      <w:proofErr w:type="spellEnd"/>
      <w:r w:rsidRPr="00940A46">
        <w:t xml:space="preserve"> </w:t>
      </w:r>
      <w:proofErr w:type="spellStart"/>
      <w:r w:rsidRPr="00940A46">
        <w:t>zástupce</w:t>
      </w:r>
      <w:proofErr w:type="spellEnd"/>
      <w:r w:rsidRPr="00940A46">
        <w:t xml:space="preserve"> (</w:t>
      </w:r>
      <w:proofErr w:type="spellStart"/>
      <w:r w:rsidRPr="00940A46">
        <w:t>např</w:t>
      </w:r>
      <w:proofErr w:type="spellEnd"/>
      <w:r w:rsidRPr="00940A46">
        <w:t xml:space="preserve">. </w:t>
      </w:r>
      <w:proofErr w:type="spellStart"/>
      <w:r w:rsidRPr="00940A46">
        <w:t>rodiče</w:t>
      </w:r>
      <w:proofErr w:type="spellEnd"/>
      <w:r w:rsidRPr="00940A46">
        <w:t xml:space="preserve">, </w:t>
      </w:r>
      <w:proofErr w:type="spellStart"/>
      <w:r w:rsidRPr="00940A46">
        <w:t>opatrovníka</w:t>
      </w:r>
      <w:proofErr w:type="spellEnd"/>
      <w:r w:rsidRPr="00940A46">
        <w:t>).</w:t>
      </w:r>
    </w:p>
    <w:p w14:paraId="58D4EF7B" w14:textId="77777777" w:rsidR="00940A46" w:rsidRDefault="00940A46" w:rsidP="00940A46">
      <w:pPr>
        <w:spacing w:after="0" w:line="240" w:lineRule="auto"/>
        <w:jc w:val="both"/>
        <w:rPr>
          <w:rFonts w:cs="Calibri"/>
          <w:b/>
          <w:bCs/>
        </w:rPr>
      </w:pPr>
    </w:p>
    <w:p w14:paraId="7BF436A5" w14:textId="77777777" w:rsidR="00940A46" w:rsidRDefault="00940A46" w:rsidP="00940A46">
      <w:pPr>
        <w:spacing w:after="0" w:line="240" w:lineRule="auto"/>
        <w:jc w:val="both"/>
        <w:rPr>
          <w:rFonts w:cs="Calibri"/>
          <w:b/>
          <w:bCs/>
          <w:lang w:val="cs-CZ"/>
        </w:rPr>
      </w:pPr>
    </w:p>
    <w:p w14:paraId="62E14689" w14:textId="77777777" w:rsidR="00940A46" w:rsidRDefault="00940A46" w:rsidP="00940A46">
      <w:pPr>
        <w:spacing w:after="0" w:line="240" w:lineRule="auto"/>
        <w:jc w:val="both"/>
        <w:rPr>
          <w:rFonts w:cs="Calibri"/>
          <w:lang w:val="cs-CZ"/>
        </w:rPr>
      </w:pPr>
      <w:r>
        <w:rPr>
          <w:rFonts w:cs="Calibri"/>
          <w:b/>
          <w:bCs/>
          <w:lang w:val="cs-CZ"/>
        </w:rPr>
        <w:t>Údaje, které se zaznamenávají:</w:t>
      </w:r>
    </w:p>
    <w:p w14:paraId="775BD380" w14:textId="77777777" w:rsidR="00940A46" w:rsidRDefault="00940A46" w:rsidP="00940A4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Calibri"/>
          <w:lang w:val="cs-CZ"/>
        </w:rPr>
      </w:pPr>
      <w:bookmarkStart w:id="0" w:name="_Hlk77671493"/>
      <w:r>
        <w:rPr>
          <w:rFonts w:cs="Calibri"/>
          <w:lang w:val="cs-CZ"/>
        </w:rPr>
        <w:t>příjmení a jméno;</w:t>
      </w:r>
    </w:p>
    <w:p w14:paraId="18CDDE9F" w14:textId="77777777" w:rsidR="00940A46" w:rsidRDefault="00940A46" w:rsidP="00940A4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 xml:space="preserve">rodné příjmení a jméno, </w:t>
      </w:r>
    </w:p>
    <w:p w14:paraId="2CE23CD3" w14:textId="77777777" w:rsidR="00940A46" w:rsidRDefault="00940A46" w:rsidP="00940A4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místo narození;</w:t>
      </w:r>
    </w:p>
    <w:p w14:paraId="7E4433EE" w14:textId="77777777" w:rsidR="00940A46" w:rsidRDefault="00940A46" w:rsidP="00940A4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 xml:space="preserve">datum narození; </w:t>
      </w:r>
    </w:p>
    <w:p w14:paraId="19892407" w14:textId="77777777" w:rsidR="00940A46" w:rsidRDefault="00940A46" w:rsidP="00940A4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 xml:space="preserve">pohlaví hosta; </w:t>
      </w:r>
    </w:p>
    <w:p w14:paraId="3D37F00B" w14:textId="77777777" w:rsidR="00940A46" w:rsidRDefault="00940A46" w:rsidP="00940A4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státní příslušnost;</w:t>
      </w:r>
    </w:p>
    <w:p w14:paraId="2600A51F" w14:textId="77777777" w:rsidR="00940A46" w:rsidRDefault="00940A46" w:rsidP="00940A4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rodné jméno a příjmení matky (pokud je uvedeno v dokladu totožnosti);</w:t>
      </w:r>
    </w:p>
    <w:p w14:paraId="01CB68E9" w14:textId="77777777" w:rsidR="00940A46" w:rsidRDefault="00940A46" w:rsidP="00940A4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identifikační údaje dokladu totožnosti nebo cestovním dokladu;</w:t>
      </w:r>
    </w:p>
    <w:p w14:paraId="73847388" w14:textId="77777777" w:rsidR="00940A46" w:rsidRDefault="00940A46" w:rsidP="00940A46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u státního příslušníka třetí země** číslo víza nebo povolení k pobytu, datum a místo vstupu.</w:t>
      </w:r>
    </w:p>
    <w:bookmarkEnd w:id="0"/>
    <w:p w14:paraId="3B510DCA" w14:textId="77777777" w:rsidR="00940A46" w:rsidRDefault="00940A46" w:rsidP="00940A46">
      <w:pPr>
        <w:spacing w:after="0" w:line="240" w:lineRule="auto"/>
        <w:jc w:val="both"/>
        <w:rPr>
          <w:rFonts w:cs="Calibri"/>
          <w:lang w:val="cs-CZ"/>
        </w:rPr>
      </w:pPr>
    </w:p>
    <w:p w14:paraId="2F8ABFA6" w14:textId="77777777" w:rsidR="00940A46" w:rsidRDefault="00940A46" w:rsidP="00940A46">
      <w:pPr>
        <w:spacing w:after="0" w:line="240" w:lineRule="auto"/>
        <w:jc w:val="both"/>
        <w:rPr>
          <w:rFonts w:cs="Calibri"/>
          <w:lang w:val="cs-CZ"/>
        </w:rPr>
      </w:pPr>
      <w:r w:rsidRPr="00940A46">
        <w:rPr>
          <w:rFonts w:cs="Calibri"/>
          <w:lang w:val="cs-CZ"/>
        </w:rPr>
        <w:t xml:space="preserve">Za účelem zaznamenání údajů předloží </w:t>
      </w:r>
      <w:r w:rsidRPr="00940A46">
        <w:rPr>
          <w:rFonts w:cs="Calibri"/>
          <w:b/>
          <w:bCs/>
          <w:lang w:val="cs-CZ"/>
        </w:rPr>
        <w:t>host starší než 14 let, který využívá</w:t>
      </w:r>
      <w:r w:rsidRPr="00940A46">
        <w:rPr>
          <w:rFonts w:cs="Calibri"/>
          <w:lang w:val="cs-CZ"/>
        </w:rPr>
        <w:t xml:space="preserve"> ubytovací služby, poskytovateli rekreačního ubytování svůj průkaz totožnosti, řidičský průkaz nebo cestovní </w:t>
      </w:r>
      <w:r w:rsidRPr="00940A46">
        <w:rPr>
          <w:rFonts w:cs="Calibri"/>
          <w:b/>
          <w:bCs/>
          <w:lang w:val="cs-CZ"/>
        </w:rPr>
        <w:t>doklad, který lze použít pro účely identifikace</w:t>
      </w:r>
      <w:r w:rsidRPr="00940A46">
        <w:rPr>
          <w:rFonts w:cs="Calibri"/>
          <w:lang w:val="cs-CZ"/>
        </w:rPr>
        <w:t xml:space="preserve">. </w:t>
      </w:r>
      <w:r w:rsidRPr="00940A46">
        <w:rPr>
          <w:rFonts w:cs="Calibri"/>
          <w:b/>
          <w:bCs/>
          <w:lang w:val="cs-CZ"/>
        </w:rPr>
        <w:t xml:space="preserve">Není-li </w:t>
      </w:r>
      <w:r w:rsidRPr="00940A46">
        <w:rPr>
          <w:rFonts w:cs="Calibri"/>
          <w:lang w:val="cs-CZ"/>
        </w:rPr>
        <w:t>doklad</w:t>
      </w:r>
      <w:r w:rsidRPr="00940A46">
        <w:rPr>
          <w:rFonts w:cs="Calibri"/>
          <w:b/>
          <w:bCs/>
          <w:lang w:val="cs-CZ"/>
        </w:rPr>
        <w:t xml:space="preserve"> předložen, poskytovatel rekreačního ubytování odmítne ubytování poskytnout. Poskytovatel ubytování je</w:t>
      </w:r>
      <w:r w:rsidRPr="00940A46">
        <w:rPr>
          <w:rFonts w:cs="Calibri"/>
          <w:lang w:val="cs-CZ"/>
        </w:rPr>
        <w:t xml:space="preserve"> ze zákona </w:t>
      </w:r>
      <w:r w:rsidRPr="00940A46">
        <w:rPr>
          <w:rFonts w:cs="Calibri"/>
          <w:b/>
          <w:bCs/>
          <w:lang w:val="cs-CZ"/>
        </w:rPr>
        <w:t>oprávněn</w:t>
      </w:r>
      <w:r w:rsidRPr="00940A46">
        <w:rPr>
          <w:rFonts w:cs="Calibri"/>
          <w:lang w:val="cs-CZ"/>
        </w:rPr>
        <w:t xml:space="preserve"> požadovat od hosta staršího než 14 let doklad totožnosti a </w:t>
      </w:r>
      <w:r w:rsidRPr="00940A46">
        <w:rPr>
          <w:rFonts w:cs="Calibri"/>
          <w:b/>
          <w:bCs/>
          <w:lang w:val="cs-CZ"/>
        </w:rPr>
        <w:t>host je povinen jej předložit.</w:t>
      </w:r>
    </w:p>
    <w:p w14:paraId="78E6FECB" w14:textId="77777777" w:rsidR="00940A46" w:rsidRDefault="00940A46" w:rsidP="00940A46">
      <w:pPr>
        <w:spacing w:after="0" w:line="240" w:lineRule="auto"/>
        <w:jc w:val="both"/>
        <w:rPr>
          <w:rFonts w:cs="Calibri"/>
          <w:lang w:val="cs-CZ"/>
        </w:rPr>
      </w:pPr>
    </w:p>
    <w:p w14:paraId="50C9BA7D" w14:textId="77777777" w:rsidR="00940A46" w:rsidRDefault="00940A46" w:rsidP="00940A46">
      <w:pPr>
        <w:tabs>
          <w:tab w:val="left" w:pos="7800"/>
        </w:tabs>
        <w:spacing w:after="0" w:line="240" w:lineRule="auto"/>
        <w:jc w:val="both"/>
        <w:rPr>
          <w:rFonts w:cs="Calibri"/>
          <w:lang w:val="cs-CZ"/>
        </w:rPr>
      </w:pPr>
      <w:r>
        <w:rPr>
          <w:lang w:val="cs-CZ"/>
        </w:rPr>
        <w:tab/>
      </w:r>
    </w:p>
    <w:p w14:paraId="66043A47" w14:textId="77777777" w:rsidR="00940A46" w:rsidRDefault="00940A46" w:rsidP="00940A46">
      <w:pPr>
        <w:spacing w:after="0" w:line="240" w:lineRule="auto"/>
        <w:jc w:val="center"/>
        <w:rPr>
          <w:rFonts w:cs="Calibri"/>
          <w:b/>
          <w:bCs/>
          <w:lang w:val="cs-CZ"/>
        </w:rPr>
      </w:pPr>
      <w:r>
        <w:rPr>
          <w:rFonts w:cs="Calibri"/>
          <w:b/>
          <w:bCs/>
          <w:lang w:val="cs-CZ"/>
        </w:rPr>
        <w:t>Naplánujte si prosím cestu a příjezd s přihlédnutím na výše uvedené!</w:t>
      </w:r>
    </w:p>
    <w:p w14:paraId="4B3CB313" w14:textId="77777777" w:rsidR="00940A46" w:rsidRDefault="00940A46" w:rsidP="00940A46">
      <w:pPr>
        <w:spacing w:after="0" w:line="240" w:lineRule="auto"/>
        <w:jc w:val="both"/>
        <w:rPr>
          <w:rFonts w:cs="Calibri"/>
          <w:lang w:val="cs-CZ"/>
        </w:rPr>
      </w:pPr>
    </w:p>
    <w:p w14:paraId="72AEAE59" w14:textId="77777777" w:rsidR="00940A46" w:rsidRDefault="00940A46" w:rsidP="00940A46">
      <w:pPr>
        <w:spacing w:after="0" w:line="240" w:lineRule="auto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Za vaši laskavou spolupráci vám i touto cestou děkujeme!</w:t>
      </w:r>
    </w:p>
    <w:p w14:paraId="3263935B" w14:textId="77777777" w:rsidR="00940A46" w:rsidRDefault="00940A46" w:rsidP="00940A46">
      <w:pPr>
        <w:spacing w:after="0" w:line="240" w:lineRule="auto"/>
        <w:jc w:val="both"/>
        <w:rPr>
          <w:rFonts w:cs="Calibri"/>
          <w:lang w:val="cs-CZ"/>
        </w:rPr>
      </w:pPr>
    </w:p>
    <w:p w14:paraId="3118C9D3" w14:textId="77777777" w:rsidR="00940A46" w:rsidRDefault="00940A46" w:rsidP="00940A46">
      <w:pPr>
        <w:spacing w:after="0" w:line="240" w:lineRule="auto"/>
        <w:jc w:val="both"/>
        <w:rPr>
          <w:rFonts w:cs="Calibri"/>
          <w:lang w:val="cs-CZ"/>
        </w:rPr>
      </w:pPr>
    </w:p>
    <w:p w14:paraId="1F036D3C" w14:textId="77777777" w:rsidR="00940A46" w:rsidRDefault="00940A46" w:rsidP="00940A46">
      <w:pPr>
        <w:spacing w:after="0" w:line="240" w:lineRule="auto"/>
        <w:jc w:val="both"/>
        <w:rPr>
          <w:rFonts w:cs="Calibri"/>
          <w:lang w:val="cs-CZ"/>
        </w:rPr>
      </w:pPr>
    </w:p>
    <w:p w14:paraId="61825882" w14:textId="77777777" w:rsidR="00940A46" w:rsidRDefault="00940A46" w:rsidP="00940A46">
      <w:pPr>
        <w:spacing w:after="0" w:line="240" w:lineRule="auto"/>
        <w:jc w:val="both"/>
        <w:rPr>
          <w:rFonts w:cs="Calibri"/>
          <w:lang w:val="cs-CZ"/>
        </w:rPr>
      </w:pPr>
    </w:p>
    <w:p w14:paraId="608A5887" w14:textId="77777777" w:rsidR="00940A46" w:rsidRDefault="00940A46" w:rsidP="00940A46">
      <w:pPr>
        <w:spacing w:after="0" w:line="240" w:lineRule="auto"/>
        <w:jc w:val="both"/>
        <w:rPr>
          <w:rFonts w:cs="Calibri"/>
          <w:lang w:val="cs-CZ"/>
        </w:rPr>
      </w:pPr>
    </w:p>
    <w:p w14:paraId="36732310" w14:textId="77777777" w:rsidR="00940A46" w:rsidRDefault="00940A46" w:rsidP="00940A46">
      <w:pPr>
        <w:spacing w:after="0" w:line="240" w:lineRule="auto"/>
        <w:jc w:val="both"/>
        <w:rPr>
          <w:rFonts w:cs="Calibri"/>
          <w:lang w:val="cs-CZ"/>
        </w:rPr>
      </w:pPr>
    </w:p>
    <w:p w14:paraId="7A14E57D" w14:textId="77777777" w:rsidR="00940A46" w:rsidRDefault="00940A46" w:rsidP="00940A46">
      <w:pPr>
        <w:spacing w:after="0" w:line="240" w:lineRule="auto"/>
        <w:jc w:val="both"/>
        <w:rPr>
          <w:rFonts w:cs="Calibri"/>
          <w:lang w:val="cs-CZ"/>
        </w:rPr>
      </w:pPr>
    </w:p>
    <w:p w14:paraId="0EB4F3F5" w14:textId="77777777" w:rsidR="00940A46" w:rsidRDefault="00940A46" w:rsidP="00940A46">
      <w:pPr>
        <w:spacing w:after="0" w:line="240" w:lineRule="auto"/>
        <w:jc w:val="both"/>
        <w:rPr>
          <w:rFonts w:cs="Calibri"/>
          <w:lang w:val="cs-CZ"/>
        </w:rPr>
      </w:pPr>
    </w:p>
    <w:p w14:paraId="4EFFC81B" w14:textId="77777777" w:rsidR="00940A46" w:rsidRDefault="00940A46" w:rsidP="00940A46">
      <w:pPr>
        <w:spacing w:after="0" w:line="240" w:lineRule="auto"/>
        <w:jc w:val="both"/>
        <w:rPr>
          <w:rFonts w:cs="Calibri"/>
          <w:lang w:val="cs-CZ"/>
        </w:rPr>
      </w:pPr>
    </w:p>
    <w:p w14:paraId="45ACA64D" w14:textId="77777777" w:rsidR="00940A46" w:rsidRDefault="00940A46" w:rsidP="00940A46">
      <w:pPr>
        <w:spacing w:after="0" w:line="240" w:lineRule="auto"/>
        <w:jc w:val="both"/>
        <w:rPr>
          <w:rFonts w:cs="Calibri"/>
          <w:lang w:val="cs-CZ"/>
        </w:rPr>
      </w:pPr>
    </w:p>
    <w:p w14:paraId="0B74A06F" w14:textId="77777777" w:rsidR="00940A46" w:rsidRDefault="00940A46" w:rsidP="00940A46">
      <w:pPr>
        <w:spacing w:after="0" w:line="240" w:lineRule="auto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––––––––––––––––––––––––––––––</w:t>
      </w:r>
    </w:p>
    <w:p w14:paraId="143B683E" w14:textId="77777777" w:rsidR="00940A46" w:rsidRDefault="00940A46" w:rsidP="00940A46">
      <w:pPr>
        <w:spacing w:after="0" w:line="240" w:lineRule="auto"/>
        <w:jc w:val="both"/>
        <w:rPr>
          <w:rFonts w:cs="Calibri"/>
          <w:b/>
          <w:bCs/>
          <w:lang w:val="cs-CZ"/>
        </w:rPr>
      </w:pPr>
      <w:r>
        <w:rPr>
          <w:rFonts w:cs="Calibri"/>
          <w:b/>
          <w:bCs/>
          <w:lang w:val="cs-CZ"/>
        </w:rPr>
        <w:t>*ÚČINNÉ PRÁVNÍ PŘEDPISY:</w:t>
      </w:r>
    </w:p>
    <w:p w14:paraId="461AC28D" w14:textId="77777777" w:rsidR="00940A46" w:rsidRDefault="00940A46" w:rsidP="00940A46">
      <w:pPr>
        <w:pStyle w:val="Listaszerbekezds"/>
        <w:numPr>
          <w:ilvl w:val="0"/>
          <w:numId w:val="4"/>
        </w:numPr>
        <w:spacing w:after="0" w:line="240" w:lineRule="auto"/>
        <w:ind w:left="360"/>
        <w:jc w:val="both"/>
        <w:rPr>
          <w:rFonts w:cs="Calibri"/>
          <w:lang w:val="cs-CZ"/>
        </w:rPr>
      </w:pPr>
      <w:r>
        <w:rPr>
          <w:rFonts w:cs="Calibri"/>
          <w:lang w:val="cs-CZ"/>
        </w:rPr>
        <w:t>zákon CLVI. z roku 2016 o státních úkolech pro rozvoj turistických oblastí;</w:t>
      </w:r>
    </w:p>
    <w:p w14:paraId="0BA685A0" w14:textId="77777777" w:rsidR="00940A46" w:rsidRDefault="00940A46" w:rsidP="00940A46">
      <w:pPr>
        <w:pStyle w:val="Listaszerbekezds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Calibri"/>
          <w:lang w:val="cs-CZ"/>
        </w:rPr>
      </w:pPr>
      <w:r>
        <w:rPr>
          <w:rFonts w:eastAsia="Times New Roman" w:cs="Calibri"/>
          <w:lang w:val="cs-CZ"/>
        </w:rPr>
        <w:t>Vládní nařízení 235/2019. (X. 15.) o provádění zákona o státních úkolech pro rozvoj turistických oblastí;</w:t>
      </w:r>
    </w:p>
    <w:p w14:paraId="0E60FBE8" w14:textId="77777777" w:rsidR="00940A46" w:rsidRDefault="00940A46" w:rsidP="00940A46">
      <w:pPr>
        <w:pStyle w:val="Listaszerbekezds"/>
        <w:numPr>
          <w:ilvl w:val="0"/>
          <w:numId w:val="4"/>
        </w:numPr>
        <w:shd w:val="clear" w:color="auto" w:fill="FFFFFF"/>
        <w:spacing w:after="0" w:line="240" w:lineRule="auto"/>
        <w:ind w:left="360"/>
        <w:jc w:val="both"/>
        <w:outlineLvl w:val="0"/>
        <w:rPr>
          <w:rFonts w:cs="Calibri"/>
          <w:lang w:val="cs-CZ"/>
        </w:rPr>
      </w:pPr>
      <w:r>
        <w:rPr>
          <w:rFonts w:eastAsia="Times New Roman" w:cs="Calibri"/>
          <w:kern w:val="36"/>
          <w:lang w:val="cs-CZ"/>
        </w:rPr>
        <w:t>Vládní nařízení 414/2015. (XII. 23.) o pravidlech pro vydávání průkazů totožnosti a jednotném zaznamenávání zobrazení obličeje a podpisu.</w:t>
      </w:r>
    </w:p>
    <w:p w14:paraId="39ACB046" w14:textId="77777777" w:rsidR="00940A46" w:rsidRDefault="00940A46" w:rsidP="00940A46">
      <w:pPr>
        <w:shd w:val="clear" w:color="auto" w:fill="FFFFFF"/>
        <w:spacing w:after="0" w:line="240" w:lineRule="auto"/>
        <w:jc w:val="both"/>
        <w:outlineLvl w:val="0"/>
        <w:rPr>
          <w:rFonts w:cs="Calibri"/>
          <w:lang w:val="cs-CZ"/>
        </w:rPr>
      </w:pPr>
    </w:p>
    <w:p w14:paraId="49917D83" w14:textId="747C2C1F" w:rsidR="001E1F5D" w:rsidRPr="00940A46" w:rsidRDefault="00940A46" w:rsidP="00940A46">
      <w:pPr>
        <w:shd w:val="clear" w:color="auto" w:fill="FFFFFF"/>
        <w:spacing w:after="0" w:line="240" w:lineRule="auto"/>
        <w:jc w:val="both"/>
        <w:outlineLvl w:val="0"/>
        <w:rPr>
          <w:rFonts w:cs="Calibri"/>
          <w:lang w:val="cs-CZ"/>
        </w:rPr>
      </w:pPr>
      <w:r>
        <w:rPr>
          <w:rFonts w:cs="Calibri"/>
          <w:lang w:val="cs-CZ"/>
        </w:rPr>
        <w:t>**</w:t>
      </w:r>
      <w:r>
        <w:rPr>
          <w:rFonts w:cs="Calibri"/>
          <w:b/>
          <w:bCs/>
          <w:lang w:val="cs-CZ"/>
        </w:rPr>
        <w:t>státní příslušník třetí země:</w:t>
      </w:r>
      <w:r>
        <w:rPr>
          <w:rFonts w:cs="Calibri"/>
          <w:lang w:val="cs-CZ"/>
        </w:rPr>
        <w:t xml:space="preserve"> osoba definovaná zákonem II. z roku 2007 o vstupu a pobytu státních příslušníků třetích zemí.</w:t>
      </w:r>
    </w:p>
    <w:sectPr w:rsidR="001E1F5D" w:rsidRPr="00940A46" w:rsidSect="009401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7C89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E0F03"/>
    <w:multiLevelType w:val="hybridMultilevel"/>
    <w:tmpl w:val="4426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0DE2"/>
    <w:multiLevelType w:val="hybridMultilevel"/>
    <w:tmpl w:val="77C89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33725D"/>
    <w:multiLevelType w:val="hybridMultilevel"/>
    <w:tmpl w:val="4426CA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BF2"/>
    <w:rsid w:val="000F46CA"/>
    <w:rsid w:val="001343F7"/>
    <w:rsid w:val="00167526"/>
    <w:rsid w:val="001E1F5D"/>
    <w:rsid w:val="002063B9"/>
    <w:rsid w:val="00282243"/>
    <w:rsid w:val="00391A22"/>
    <w:rsid w:val="0039227A"/>
    <w:rsid w:val="003E4B5C"/>
    <w:rsid w:val="00441C9E"/>
    <w:rsid w:val="004F307D"/>
    <w:rsid w:val="005B419F"/>
    <w:rsid w:val="00614BF2"/>
    <w:rsid w:val="0066224E"/>
    <w:rsid w:val="006D4FE2"/>
    <w:rsid w:val="00702F65"/>
    <w:rsid w:val="007165E8"/>
    <w:rsid w:val="0072431A"/>
    <w:rsid w:val="00821B78"/>
    <w:rsid w:val="008862E7"/>
    <w:rsid w:val="00895615"/>
    <w:rsid w:val="00897140"/>
    <w:rsid w:val="00904ECE"/>
    <w:rsid w:val="009401A1"/>
    <w:rsid w:val="00940A46"/>
    <w:rsid w:val="009B3BC5"/>
    <w:rsid w:val="009C0550"/>
    <w:rsid w:val="009C1A72"/>
    <w:rsid w:val="00A42E1F"/>
    <w:rsid w:val="00A50EDF"/>
    <w:rsid w:val="00A877DC"/>
    <w:rsid w:val="00A94DA0"/>
    <w:rsid w:val="00B67FAA"/>
    <w:rsid w:val="00B719A5"/>
    <w:rsid w:val="00B802AB"/>
    <w:rsid w:val="00C22187"/>
    <w:rsid w:val="00CA1ACD"/>
    <w:rsid w:val="00CD0FA9"/>
    <w:rsid w:val="00D0651C"/>
    <w:rsid w:val="00D42D54"/>
    <w:rsid w:val="00DF2C50"/>
    <w:rsid w:val="00E31D0B"/>
    <w:rsid w:val="00E61EEE"/>
    <w:rsid w:val="00EA1237"/>
    <w:rsid w:val="00EF6237"/>
    <w:rsid w:val="00F3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CAD8"/>
  <w15:chartTrackingRefBased/>
  <w15:docId w15:val="{C058CACF-A8D3-4067-B8F2-4958AD883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40A46"/>
    <w:pPr>
      <w:spacing w:line="256" w:lineRule="auto"/>
    </w:pPr>
    <w:rPr>
      <w:rFonts w:ascii="Calibri" w:eastAsia="Calibri" w:hAnsi="Calibri" w:cs="Arial"/>
    </w:rPr>
  </w:style>
  <w:style w:type="paragraph" w:styleId="Cmsor1">
    <w:name w:val="heading 1"/>
    <w:basedOn w:val="Norml"/>
    <w:link w:val="Cmsor1Char"/>
    <w:uiPriority w:val="9"/>
    <w:qFormat/>
    <w:rsid w:val="008971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14B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4BF2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14BF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14BF2"/>
    <w:pPr>
      <w:spacing w:line="240" w:lineRule="auto"/>
    </w:pPr>
    <w:rPr>
      <w:sz w:val="20"/>
      <w:szCs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14BF2"/>
    <w:rPr>
      <w:sz w:val="20"/>
      <w:szCs w:val="20"/>
      <w:lang w:eastAsia="en-US"/>
    </w:rPr>
  </w:style>
  <w:style w:type="paragraph" w:styleId="Listaszerbekezds">
    <w:name w:val="List Paragraph"/>
    <w:basedOn w:val="Norml"/>
    <w:uiPriority w:val="34"/>
    <w:qFormat/>
    <w:rsid w:val="00B719A5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897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1E1F5D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E1F5D"/>
    <w:rPr>
      <w:color w:val="605E5C"/>
      <w:shd w:val="clear" w:color="auto" w:fill="E1DFD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50EDF"/>
    <w:rPr>
      <w:b/>
      <w:bCs/>
      <w:lang w:eastAsia="hu-HU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50EDF"/>
    <w:rPr>
      <w:b/>
      <w:bCs/>
      <w:sz w:val="20"/>
      <w:szCs w:val="20"/>
      <w:lang w:eastAsia="en-US"/>
    </w:rPr>
  </w:style>
  <w:style w:type="character" w:styleId="Mrltotthiperhivatkozs">
    <w:name w:val="FollowedHyperlink"/>
    <w:basedOn w:val="Bekezdsalapbettpusa"/>
    <w:uiPriority w:val="99"/>
    <w:semiHidden/>
    <w:unhideWhenUsed/>
    <w:rsid w:val="00E61E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2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Szántó Krisztina</dc:creator>
  <cp:keywords/>
  <dc:description/>
  <cp:lastModifiedBy>János Szabó</cp:lastModifiedBy>
  <cp:revision>5</cp:revision>
  <dcterms:created xsi:type="dcterms:W3CDTF">2021-09-06T14:38:00Z</dcterms:created>
  <dcterms:modified xsi:type="dcterms:W3CDTF">2021-12-07T15:31:00Z</dcterms:modified>
</cp:coreProperties>
</file>